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insoku w:val="0"/>
        <w:overflowPunct w:val="0"/>
        <w:spacing w:line="560" w:lineRule="exact"/>
        <w:ind w:left="0" w:right="0"/>
        <w:outlineLvl w:val="9"/>
        <w:rPr>
          <w:rFonts w:ascii="方正小标宋_GBK" w:eastAsia="方正小标宋_GBK" w:cs="Times New Roman"/>
          <w:b/>
          <w:sz w:val="30"/>
          <w:szCs w:val="30"/>
        </w:rPr>
      </w:pPr>
      <w:r>
        <w:rPr>
          <w:rFonts w:ascii="方正小标宋_GBK" w:eastAsia="方正小标宋_GBK" w:cs="Times New Roman"/>
          <w:b/>
          <w:sz w:val="30"/>
          <w:szCs w:val="30"/>
        </w:rPr>
        <w:t>中国</w:t>
      </w:r>
      <w:r>
        <w:rPr>
          <w:rFonts w:hint="eastAsia" w:ascii="方正小标宋_GBK" w:eastAsia="方正小标宋_GBK" w:cs="Times New Roman"/>
          <w:b/>
          <w:sz w:val="30"/>
          <w:szCs w:val="30"/>
        </w:rPr>
        <w:t>矿业</w:t>
      </w:r>
      <w:r>
        <w:rPr>
          <w:rFonts w:ascii="方正小标宋_GBK" w:eastAsia="方正小标宋_GBK" w:cs="Times New Roman"/>
          <w:b/>
          <w:sz w:val="30"/>
          <w:szCs w:val="30"/>
        </w:rPr>
        <w:t>大学</w:t>
      </w:r>
    </w:p>
    <w:p>
      <w:pPr>
        <w:pStyle w:val="5"/>
        <w:kinsoku w:val="0"/>
        <w:overflowPunct w:val="0"/>
        <w:spacing w:line="560" w:lineRule="exact"/>
        <w:ind w:left="0" w:right="0"/>
        <w:outlineLvl w:val="9"/>
        <w:rPr>
          <w:rFonts w:ascii="方正小标宋_GBK" w:eastAsia="方正小标宋_GBK" w:cs="Times New Roman"/>
          <w:b/>
          <w:sz w:val="30"/>
          <w:szCs w:val="30"/>
        </w:rPr>
      </w:pPr>
      <w:r>
        <w:rPr>
          <w:rFonts w:ascii="方正小标宋_GBK" w:eastAsia="方正小标宋_GBK" w:cs="Times New Roman"/>
          <w:b/>
          <w:sz w:val="30"/>
          <w:szCs w:val="30"/>
        </w:rPr>
        <w:t>博士学位论文答辩后论文补充修改</w:t>
      </w:r>
      <w:r>
        <w:rPr>
          <w:rFonts w:hint="eastAsia" w:ascii="方正小标宋_GBK" w:eastAsia="方正小标宋_GBK" w:cs="Times New Roman"/>
          <w:b/>
          <w:sz w:val="30"/>
          <w:szCs w:val="30"/>
        </w:rPr>
        <w:t>说明</w:t>
      </w:r>
    </w:p>
    <w:tbl>
      <w:tblPr>
        <w:tblStyle w:val="3"/>
        <w:tblW w:w="8960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796"/>
        <w:gridCol w:w="1480"/>
        <w:gridCol w:w="1639"/>
        <w:gridCol w:w="1275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专业名称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指导教</w:t>
            </w:r>
            <w:r>
              <w:rPr>
                <w:rFonts w:hAnsi="黑体" w:cs="Times New Roman"/>
                <w:w w:val="99"/>
                <w:szCs w:val="30"/>
              </w:rPr>
              <w:t>师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学号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姓名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w w:val="99"/>
                <w:szCs w:val="30"/>
              </w:rPr>
            </w:pPr>
            <w:r>
              <w:rPr>
                <w:rFonts w:hint="eastAsia" w:hAnsi="黑体" w:cs="Times New Roman"/>
                <w:szCs w:val="30"/>
              </w:rPr>
              <w:t>预答辩</w:t>
            </w:r>
            <w:r>
              <w:rPr>
                <w:rFonts w:hAnsi="黑体" w:cs="Times New Roman"/>
                <w:szCs w:val="30"/>
              </w:rPr>
              <w:t>日</w:t>
            </w:r>
            <w:r>
              <w:rPr>
                <w:rFonts w:hAnsi="黑体" w:cs="Times New Roman"/>
                <w:w w:val="99"/>
                <w:szCs w:val="30"/>
              </w:rPr>
              <w:t>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论文题目</w:t>
            </w:r>
          </w:p>
        </w:tc>
        <w:tc>
          <w:tcPr>
            <w:tcW w:w="7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4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重点修改之处（详细注明修改内容要点）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szCs w:val="30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（可另加页）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8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论文指导教师对</w:t>
            </w:r>
            <w:r>
              <w:rPr>
                <w:rFonts w:hint="eastAsia" w:hAnsi="黑体" w:cs="Times New Roman"/>
                <w:szCs w:val="30"/>
              </w:rPr>
              <w:t>答辩论文</w:t>
            </w:r>
            <w:r>
              <w:rPr>
                <w:rFonts w:hAnsi="黑体" w:cs="Times New Roman"/>
                <w:szCs w:val="30"/>
              </w:rPr>
              <w:t>修改的鉴定：</w:t>
            </w: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hAnsi="黑体" w:cs="Times New Roman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ind w:firstLine="590" w:firstLineChars="200"/>
              <w:jc w:val="both"/>
              <w:rPr>
                <w:rFonts w:ascii="楷体" w:hAnsi="楷体" w:eastAsia="楷体" w:cs="Times New Roman"/>
                <w:spacing w:val="-1"/>
                <w:w w:val="99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pacing w:val="-1"/>
                <w:w w:val="99"/>
                <w:sz w:val="30"/>
                <w:szCs w:val="30"/>
              </w:rPr>
              <w:t>论文已结合评阅专家和答辩委员会意见进行了针对性修改，可以存入我校档案馆和国家图书馆。</w:t>
            </w: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6"/>
              <w:kinsoku w:val="0"/>
              <w:overflowPunct w:val="0"/>
              <w:spacing w:line="560" w:lineRule="exact"/>
              <w:jc w:val="center"/>
              <w:rPr>
                <w:rFonts w:ascii="Times New Roman" w:cs="Times New Roman"/>
                <w:w w:val="99"/>
                <w:sz w:val="30"/>
                <w:szCs w:val="30"/>
              </w:rPr>
            </w:pPr>
            <w:r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  <w:t>指导教师（</w:t>
            </w:r>
            <w:r>
              <w:rPr>
                <w:rFonts w:ascii="Times New Roman" w:cs="Times New Roman"/>
                <w:spacing w:val="2"/>
                <w:w w:val="99"/>
                <w:sz w:val="30"/>
                <w:szCs w:val="30"/>
              </w:rPr>
              <w:t>签字</w:t>
            </w:r>
            <w:r>
              <w:rPr>
                <w:rFonts w:ascii="Times New Roman" w:cs="Times New Roman"/>
                <w:spacing w:val="-106"/>
                <w:w w:val="99"/>
                <w:sz w:val="30"/>
                <w:szCs w:val="30"/>
              </w:rPr>
              <w:t>）</w:t>
            </w:r>
            <w:r>
              <w:rPr>
                <w:rFonts w:ascii="Times New Roman" w:cs="Times New Roman"/>
                <w:w w:val="99"/>
                <w:sz w:val="30"/>
                <w:szCs w:val="30"/>
              </w:rPr>
              <w:t>：</w:t>
            </w:r>
          </w:p>
          <w:p>
            <w:pPr>
              <w:pStyle w:val="6"/>
              <w:tabs>
                <w:tab w:val="left" w:pos="995"/>
              </w:tabs>
              <w:kinsoku w:val="0"/>
              <w:overflowPunct w:val="0"/>
              <w:spacing w:line="560" w:lineRule="exact"/>
              <w:ind w:firstLine="900" w:firstLineChars="300"/>
              <w:jc w:val="righ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cs="Times New Roman"/>
                <w:sz w:val="30"/>
                <w:szCs w:val="30"/>
              </w:rPr>
              <w:tab/>
            </w:r>
            <w:r>
              <w:rPr>
                <w:rFonts w:ascii="Times New Roman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cs="Times New Roman"/>
                <w:sz w:val="30"/>
                <w:szCs w:val="30"/>
              </w:rPr>
              <w:t>日</w:t>
            </w:r>
          </w:p>
        </w:tc>
      </w:tr>
    </w:tbl>
    <w:p>
      <w:pPr>
        <w:pStyle w:val="2"/>
        <w:kinsoku w:val="0"/>
        <w:overflowPunct w:val="0"/>
        <w:spacing w:line="560" w:lineRule="exact"/>
        <w:ind w:left="0" w:right="0" w:firstLine="0"/>
        <w:jc w:val="both"/>
        <w:rPr>
          <w:rFonts w:ascii="Times New Roman" w:eastAsia="黑体" w:cs="Times New Roman"/>
          <w:sz w:val="30"/>
          <w:szCs w:val="30"/>
        </w:rPr>
      </w:pPr>
      <w:r>
        <w:rPr>
          <w:rFonts w:ascii="Times New Roman" w:eastAsia="黑体" w:cs="Times New Roman"/>
          <w:sz w:val="30"/>
          <w:szCs w:val="30"/>
        </w:rPr>
        <w:t>注：若手写须用黑色钢笔或签字笔。</w:t>
      </w:r>
    </w:p>
    <w:p>
      <w:bookmarkStart w:id="0" w:name="_GoBack"/>
      <w:bookmarkEnd w:id="0"/>
    </w:p>
    <w:sectPr>
      <w:pgSz w:w="11910" w:h="16840"/>
      <w:pgMar w:top="1440" w:right="1400" w:bottom="1160" w:left="1580" w:header="0" w:footer="9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0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 w:right="397" w:firstLine="559"/>
    </w:pPr>
    <w:rPr>
      <w:sz w:val="28"/>
      <w:szCs w:val="28"/>
    </w:rPr>
  </w:style>
  <w:style w:type="paragraph" w:customStyle="1" w:styleId="5">
    <w:name w:val="标题 11"/>
    <w:basedOn w:val="1"/>
    <w:qFormat/>
    <w:uiPriority w:val="1"/>
    <w:pPr>
      <w:spacing w:line="821" w:lineRule="exact"/>
      <w:ind w:left="356" w:right="533"/>
      <w:jc w:val="center"/>
      <w:outlineLvl w:val="0"/>
    </w:pPr>
    <w:rPr>
      <w:rFonts w:ascii="微软雅黑" w:eastAsia="微软雅黑" w:cs="微软雅黑"/>
      <w:sz w:val="48"/>
      <w:szCs w:val="48"/>
    </w:rPr>
  </w:style>
  <w:style w:type="paragraph" w:customStyle="1" w:styleId="6">
    <w:name w:val="Table Paragraph"/>
    <w:basedOn w:val="1"/>
    <w:qFormat/>
    <w:uiPriority w:val="1"/>
    <w:rPr>
      <w:rFonts w:ascii="黑体" w:eastAsia="黑体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2021-05-18T01:03:17Z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A8306D7B5B384E6DAAA85A7B89945D1F</vt:lpwstr>
  </property>
</Properties>
</file>